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1D4693">
        <w:rPr>
          <w:rFonts w:asciiTheme="minorHAnsi" w:hAnsiTheme="minorHAnsi" w:cs="Arial"/>
          <w:b/>
          <w:lang w:val="en-ZA"/>
        </w:rPr>
        <w:t>8</w:t>
      </w:r>
      <w:r>
        <w:rPr>
          <w:rFonts w:asciiTheme="minorHAnsi" w:hAnsiTheme="minorHAnsi" w:cs="Arial"/>
          <w:b/>
          <w:lang w:val="en-ZA"/>
        </w:rPr>
        <w:t xml:space="preserve"> January 2020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KAP INDUSTRIAL HOLDINGS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KAP016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KAP INDUSTRIAL HOLDINGS LIMITED</w:t>
      </w:r>
      <w:r w:rsidR="005005DC" w:rsidRPr="00F64748">
        <w:rPr>
          <w:rFonts w:asciiTheme="minorHAnsi" w:hAnsiTheme="minorHAnsi" w:cs="Arial"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>
        <w:rPr>
          <w:rFonts w:asciiTheme="minorHAnsi" w:hAnsiTheme="minorHAnsi" w:cs="Arial"/>
          <w:lang w:val="en-ZA"/>
        </w:rPr>
        <w:t>29 January 2020</w:t>
      </w:r>
      <w:r w:rsidR="003A71B3">
        <w:rPr>
          <w:rFonts w:asciiTheme="minorHAnsi" w:hAnsiTheme="minorHAnsi" w:cs="Arial"/>
          <w:lang w:val="en-ZA"/>
        </w:rPr>
        <w:t>.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KAP016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 w:rsidR="001B11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A71B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500,000,000.00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8.108% (3 Month JIBAR as at 24 Jan 2020 of 6.558% plus 155 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January 2023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January, 19 April, 19 July, 19 October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January, 29 April, 29 July, 29 October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 January, 18 April, 18 July, 18 October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January 2020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29 Janua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ry 2020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April 2020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F64748">
        <w:rPr>
          <w:rFonts w:asciiTheme="minorHAnsi" w:hAnsiTheme="minorHAnsi"/>
          <w:b/>
          <w:lang w:val="en-ZA"/>
        </w:rPr>
        <w:t>Up</w:t>
      </w:r>
      <w:proofErr w:type="gramEnd"/>
      <w:r w:rsidRPr="00F6474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29 April 2022</w:t>
      </w:r>
      <w:r w:rsidR="003A71B3">
        <w:rPr>
          <w:rFonts w:asciiTheme="minorHAnsi" w:hAnsiTheme="minorHAnsi" w:cs="Arial"/>
          <w:lang w:val="en-ZA"/>
        </w:rPr>
        <w:t>; 29 Jul 2022; 29 Oct 2022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ZAG000165929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1D4693" w:rsidRDefault="00386EFA" w:rsidP="001D4693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</w:p>
    <w:p w:rsidR="007F4679" w:rsidRDefault="00386EFA" w:rsidP="001D4693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ab/>
      </w:r>
    </w:p>
    <w:p w:rsidR="001D4693" w:rsidRPr="00F64748" w:rsidRDefault="001D4693" w:rsidP="001D4693">
      <w:pPr>
        <w:spacing w:line="288" w:lineRule="auto"/>
        <w:ind w:left="3544" w:right="29" w:hanging="3544"/>
        <w:jc w:val="both"/>
        <w:rPr>
          <w:rFonts w:asciiTheme="minorHAnsi" w:hAnsiTheme="minorHAnsi" w:cs="Arial"/>
          <w:i/>
          <w:lang w:val="en-ZA"/>
        </w:rPr>
      </w:pPr>
      <w:hyperlink r:id="rId9" w:history="1">
        <w:r>
          <w:rPr>
            <w:rStyle w:val="Hyperlink"/>
          </w:rPr>
          <w:t>https://www.jse.co.za/content/JSEPricingSupplementsItems/2019/KAP016%20Pricing%20Supplement%2029012020.pdf</w:t>
        </w:r>
      </w:hyperlink>
    </w:p>
    <w:p w:rsidR="007F4679" w:rsidRPr="00F64748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3A71B3" w:rsidRDefault="003A71B3" w:rsidP="003A71B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Jaynisha Bhagoobhai                                   </w:t>
      </w:r>
      <w:proofErr w:type="spellStart"/>
      <w:r>
        <w:rPr>
          <w:rFonts w:asciiTheme="minorHAnsi" w:hAnsiTheme="minorHAnsi" w:cs="Arial"/>
          <w:lang w:val="en-ZA"/>
        </w:rPr>
        <w:t>Nedbank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                         +27 11 294 0999                                </w:t>
      </w:r>
    </w:p>
    <w:p w:rsidR="003A71B3" w:rsidRPr="003A5C94" w:rsidRDefault="003A71B3" w:rsidP="003A71B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JSE</w:t>
      </w:r>
      <w:r>
        <w:rPr>
          <w:rFonts w:asciiTheme="minorHAnsi" w:hAnsiTheme="minorHAnsi" w:cs="Arial"/>
          <w:lang w:val="en-ZA"/>
        </w:rPr>
        <w:tab/>
        <w:t xml:space="preserve"> +27 11 520 7000</w:t>
      </w:r>
    </w:p>
    <w:p w:rsidR="003A71B3" w:rsidRPr="003A5C94" w:rsidRDefault="003A71B3" w:rsidP="003A71B3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F64748" w:rsidRDefault="00085030" w:rsidP="003A71B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3A71B3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3A71B3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469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469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4693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1B3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41D2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clientportal.jse.co.za/Content/JSEPricingSupplementsItems/2019/KAP016%20Pricing%20Supplement%2029012020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2020-02-06T10:00:00+00:00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8B2FFE6-27F6-4B94-88F9-969A0761C4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BE9112-A9C1-46BF-82AD-CC5211DC617E}"/>
</file>

<file path=customXml/itemProps3.xml><?xml version="1.0" encoding="utf-8"?>
<ds:datastoreItem xmlns:ds="http://schemas.openxmlformats.org/officeDocument/2006/customXml" ds:itemID="{CF2E4D76-E598-4374-9BAD-9EF0280A6C26}"/>
</file>

<file path=customXml/itemProps4.xml><?xml version="1.0" encoding="utf-8"?>
<ds:datastoreItem xmlns:ds="http://schemas.openxmlformats.org/officeDocument/2006/customXml" ds:itemID="{8AA173F9-8E49-4E7A-8B81-DC39ACB1E4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1755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42</cp:revision>
  <cp:lastPrinted>2012-01-03T09:35:00Z</cp:lastPrinted>
  <dcterms:created xsi:type="dcterms:W3CDTF">2012-03-13T10:41:00Z</dcterms:created>
  <dcterms:modified xsi:type="dcterms:W3CDTF">2020-01-28T08:35:00Z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171200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